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CAF" w:rsidRPr="00D24B04" w:rsidRDefault="00BB2CAF" w:rsidP="00BB2CA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D24B04">
        <w:rPr>
          <w:rFonts w:ascii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BB2CAF" w:rsidRPr="00D24B04" w:rsidRDefault="00BB2CAF" w:rsidP="00BB2CA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24B04">
        <w:rPr>
          <w:rFonts w:ascii="Times New Roman" w:hAnsi="Times New Roman" w:cs="Times New Roman"/>
          <w:bCs/>
          <w:sz w:val="24"/>
          <w:szCs w:val="24"/>
          <w:lang w:eastAsia="ru-RU"/>
        </w:rPr>
        <w:t>заведующая МБДОУ №17</w:t>
      </w:r>
    </w:p>
    <w:p w:rsidR="00BB2CAF" w:rsidRPr="00D24B04" w:rsidRDefault="00BB2CAF" w:rsidP="00BB2CA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24B04">
        <w:rPr>
          <w:rFonts w:ascii="Times New Roman" w:hAnsi="Times New Roman" w:cs="Times New Roman"/>
          <w:bCs/>
          <w:sz w:val="24"/>
          <w:szCs w:val="24"/>
          <w:lang w:eastAsia="ru-RU"/>
        </w:rPr>
        <w:t>_____Гаптулхакова З.Р.</w:t>
      </w:r>
    </w:p>
    <w:p w:rsidR="00BB2CAF" w:rsidRDefault="00BB2CAF" w:rsidP="00BB2C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56CEA" w:rsidRDefault="00C56CEA" w:rsidP="00BB2C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B2CAF" w:rsidRPr="00BB2CAF" w:rsidRDefault="00BB2CAF" w:rsidP="00BB2C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B2CAF" w:rsidRPr="00BB2CAF" w:rsidRDefault="00BB2CAF" w:rsidP="00BB2C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b/>
          <w:sz w:val="28"/>
          <w:szCs w:val="28"/>
          <w:lang w:eastAsia="ru-RU"/>
        </w:rPr>
        <w:t>о рабочей группе по подготовке к внедрению</w:t>
      </w:r>
    </w:p>
    <w:p w:rsidR="00BB2CAF" w:rsidRPr="00BB2CAF" w:rsidRDefault="00BB2CAF" w:rsidP="00BB2C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b/>
          <w:sz w:val="28"/>
          <w:szCs w:val="28"/>
          <w:lang w:eastAsia="ru-RU"/>
        </w:rPr>
        <w:t>федерального государственного образовательного стандарта</w:t>
      </w:r>
    </w:p>
    <w:p w:rsidR="00BB2CAF" w:rsidRPr="00BB2CAF" w:rsidRDefault="00BB2CAF" w:rsidP="00BB2C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дошкольного образования (далее ФГОС </w:t>
      </w:r>
      <w:proofErr w:type="gramStart"/>
      <w:r w:rsidRPr="00BB2CAF">
        <w:rPr>
          <w:rFonts w:ascii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 w:rsidRPr="00BB2CAF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b/>
          <w:sz w:val="28"/>
          <w:szCs w:val="28"/>
          <w:lang w:eastAsia="ru-RU"/>
        </w:rPr>
        <w:t>1.   Общие положения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1.1.Настоящее Положение регламентирует деятельность Рабочей группы по подготовке к внедрению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ФГОС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МБДОУ Детский сад № 17</w:t>
      </w:r>
      <w:r w:rsidRPr="00BB2CA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2CAF" w:rsidRPr="00C56CEA" w:rsidRDefault="00BB2CAF" w:rsidP="00C56CEA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CEA">
        <w:rPr>
          <w:rFonts w:ascii="Times New Roman" w:hAnsi="Times New Roman" w:cs="Times New Roman"/>
          <w:sz w:val="28"/>
          <w:szCs w:val="28"/>
        </w:rPr>
        <w:t xml:space="preserve">1.2.Положение разработано в соответствии со ст. 30 Конституции РФ, ст. 10, 11, 12, 64 Федерального закона  РФ  от 29.12. 2012 г. № 273 – ФЗ «Об образовании в Российской Федерации» (с последующими изменениями и дополнениями), </w:t>
      </w:r>
      <w:r w:rsidR="00C56CEA" w:rsidRPr="00C56CEA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C56CEA" w:rsidRPr="00C56CEA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C56CEA" w:rsidRPr="00C56CEA">
        <w:rPr>
          <w:rFonts w:ascii="Times New Roman" w:hAnsi="Times New Roman" w:cs="Times New Roman"/>
          <w:sz w:val="28"/>
          <w:szCs w:val="28"/>
        </w:rPr>
        <w:t xml:space="preserve"> РФ от 17.10.2013г № 1155 "Об Утверждении ФГОС ДО"</w:t>
      </w:r>
      <w:r w:rsidR="005B3352">
        <w:rPr>
          <w:rFonts w:ascii="Times New Roman" w:hAnsi="Times New Roman" w:cs="Times New Roman"/>
          <w:sz w:val="28"/>
          <w:szCs w:val="28"/>
        </w:rPr>
        <w:t>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1.3.Рабочая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региональными и муниципальными нормативными правовыми актами, а также настоящим Положением.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1.4.Основными принципами работы Рабочей группы являются: равноправие его членов, системность, открытость, коллегиальность деятельности, объективность.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b/>
          <w:sz w:val="28"/>
          <w:szCs w:val="28"/>
          <w:lang w:eastAsia="ru-RU"/>
        </w:rPr>
        <w:t>2.   Цель и задачи Рабочей группы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2.1.Основная цель создания Рабочей группы  - создание системы методического обеспечения по  организации и внедрению  ФГОС </w:t>
      </w:r>
      <w:proofErr w:type="gram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 в МБДОУ Детский сад №</w:t>
      </w:r>
      <w:r>
        <w:rPr>
          <w:rFonts w:ascii="Times New Roman" w:hAnsi="Times New Roman" w:cs="Times New Roman"/>
          <w:sz w:val="28"/>
          <w:szCs w:val="28"/>
          <w:lang w:eastAsia="ru-RU"/>
        </w:rPr>
        <w:t>17</w:t>
      </w:r>
      <w:r w:rsidRPr="00BB2CA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2.2. Главными задачами Рабочей группы являются: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- составление плана научно-методической деятельности Рабочей группы по подготовке педагогов к внедрению ФГОС </w:t>
      </w:r>
      <w:proofErr w:type="gram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 в МБДОУ Детский сад №</w:t>
      </w:r>
      <w:r>
        <w:rPr>
          <w:rFonts w:ascii="Times New Roman" w:hAnsi="Times New Roman" w:cs="Times New Roman"/>
          <w:sz w:val="28"/>
          <w:szCs w:val="28"/>
          <w:lang w:eastAsia="ru-RU"/>
        </w:rPr>
        <w:t>17</w:t>
      </w:r>
      <w:r w:rsidRPr="00BB2CA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- разработка нормативной и методической документации, регламентирующей подготовку педагогов к внедрению ФГОС </w:t>
      </w:r>
      <w:proofErr w:type="gram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- подготовка предложений по стимулированию деятельности воспитателей и специалистов детского сада по реализации введения ФГОС </w:t>
      </w:r>
      <w:proofErr w:type="gram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b/>
          <w:sz w:val="28"/>
          <w:szCs w:val="28"/>
          <w:lang w:eastAsia="ru-RU"/>
        </w:rPr>
        <w:t>3. Функции Рабочей группы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Рабочая группа в целях выполнения возложенных на нее задач: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изучает и анализирует законодательные акты, нормативные документы федерального, регионального, муниципального уровней, регламентирующие вопросы внедрения ФГОС ДО;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- определяет цели и задачи подготовки к внедрению ФГОС </w:t>
      </w:r>
      <w:proofErr w:type="gram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- принимает участие в разработке нормативных локальных актов об организации перехода на ФГОС </w:t>
      </w:r>
      <w:proofErr w:type="gram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- периодически информирует педагогический совет о ходе и результатах введения ФГОС </w:t>
      </w:r>
      <w:proofErr w:type="gram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изучает опыт внедрения ФГОС ДО других дошкольных учреждений;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- консультирует участников образовательного процесса по проблеме внедрения и реализации ФГОС </w:t>
      </w:r>
      <w:proofErr w:type="gram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 целью повышения уровня их компетентности;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информирует родителей (законных представителей) о подготовке к введению и порядке перехода на ФГОС дошкольного образования через наглядную информ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ацию, сайт МБДОУ Детский сад № 17</w:t>
      </w:r>
      <w:r w:rsidRPr="00BB2CAF">
        <w:rPr>
          <w:rFonts w:ascii="Times New Roman" w:hAnsi="Times New Roman" w:cs="Times New Roman"/>
          <w:sz w:val="28"/>
          <w:szCs w:val="28"/>
          <w:lang w:eastAsia="ru-RU"/>
        </w:rPr>
        <w:t>, проведение родительских собраний;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- принимает участие в подготовке публичной отчетности о ходе и результатах введения ФГОС </w:t>
      </w:r>
      <w:proofErr w:type="gram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- принимает участие  в разрешении конфликтов при внедрении ФГОС </w:t>
      </w:r>
      <w:proofErr w:type="gram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b/>
          <w:sz w:val="28"/>
          <w:szCs w:val="28"/>
          <w:lang w:eastAsia="ru-RU"/>
        </w:rPr>
        <w:t>4. Состав Рабочей группы и организация деятельности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4.1.Рабочая группа создается из числа наиболее компетентных и квалифицированных педагогов, адм</w:t>
      </w:r>
      <w:r>
        <w:rPr>
          <w:rFonts w:ascii="Times New Roman" w:hAnsi="Times New Roman" w:cs="Times New Roman"/>
          <w:sz w:val="28"/>
          <w:szCs w:val="28"/>
          <w:lang w:eastAsia="ru-RU"/>
        </w:rPr>
        <w:t>инистрации МБДОУ Детский сад № 17</w:t>
      </w:r>
      <w:r w:rsidRPr="00BB2CA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4.2.В состав Рабочей группы входят: руководитель, его заместитель, секретарь и члены Рабочей группы. Количественный и списочный состав Рабочей группы определяется приказом руководителя учреждения.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4.3.Руководитель Рабочей группы: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открывает, ведет заседания группы и осуществляет подсчет результатов голосования;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подписывает от имени и по поручению группы запросы, письма;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о результатах работы группы отчитывается на Педагогических советах.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4.4.На первом заседании Рабочая группа избирает секретаря. Секретарь ведет протоколы заседаний Рабочей группы, которые подписываются всеми членами группы. Нумерация протоколов ведется с начала учебного года. Протоколы носят открытый характер и доступны для ознакомления.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4.5.Члены Рабочей группы обязаны: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присутствовать на заседаниях;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голосовать по обсуждаемым вопросам;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исполнять поручения, в соответствии с решениями Рабочей группы.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4.6.Члены Рабочей группы имеют право: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знакомиться с материалами и документами, поступающими в группу;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участвовать в обсуждении повестки дня, вносить предложения по повестке дня;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в письменном виде высказывать особые мнения;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ставить на голосование предлагаемые ими вопросы.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4.7.Заседания Рабочей группы проводятся 1 раз в 2 месяца. В случае необходимости могут проводиться внеочередные заседания.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4.8.Заседание Рабочей группы ведет руководитель группы, либо, по его поручению, заместитель руководителя Рабочей группы.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4.9.Заседание Рабочей группы считается правомочным, если на нем присутствует не менее половины членов состава Рабочей группы.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b/>
          <w:sz w:val="28"/>
          <w:szCs w:val="28"/>
          <w:lang w:eastAsia="ru-RU"/>
        </w:rPr>
        <w:t>5. Права Рабочей группы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Рабочая группа для решения возложенных на нее задач имеет, в пределах своей компетенции, право: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- вносить на рассмотрение Педагогического совета вопросы, связанные с внедрением и реализацией ФГОС </w:t>
      </w:r>
      <w:proofErr w:type="gram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- использовать широкий спектр информационных ресурсов, включая электронные и </w:t>
      </w:r>
      <w:proofErr w:type="spell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интернет-ресурсы</w:t>
      </w:r>
      <w:proofErr w:type="spell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 xml:space="preserve"> для получения информации, для разработки актов, образовательных программ, методических материалов по внедрению ФГОС </w:t>
      </w:r>
      <w:proofErr w:type="gramStart"/>
      <w:r w:rsidRPr="00BB2CA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CA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вносить предложения и проекты решений по вопросам, относящимся к ведению Рабочей группы;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запрашивать и получать в установленном порядке необходимые материалы;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- привлекать воспитателей и специалистов детского сада, не входящих в  состав Рабочей группы, для отдельных поручений.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b/>
          <w:sz w:val="28"/>
          <w:szCs w:val="28"/>
          <w:lang w:eastAsia="ru-RU"/>
        </w:rPr>
        <w:t>6. Заключительные положения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6.1.Настоящее Положение вступает в действие с момента утверждения руководителем учреждения.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6.2.Изменения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6.3.Срок действия данного Положения – 3 года.</w:t>
      </w:r>
    </w:p>
    <w:p w:rsidR="00BB2CAF" w:rsidRPr="00BB2CAF" w:rsidRDefault="00BB2CAF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2C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bookmarkEnd w:id="0"/>
    <w:p w:rsidR="00F4361A" w:rsidRPr="00BB2CAF" w:rsidRDefault="00F4361A" w:rsidP="00BB2CAF">
      <w:pPr>
        <w:pStyle w:val="a3"/>
        <w:spacing w:before="240" w:after="240"/>
        <w:rPr>
          <w:rFonts w:ascii="Times New Roman" w:hAnsi="Times New Roman" w:cs="Times New Roman"/>
          <w:sz w:val="28"/>
          <w:szCs w:val="28"/>
        </w:rPr>
      </w:pPr>
    </w:p>
    <w:sectPr w:rsidR="00F4361A" w:rsidRPr="00BB2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AF"/>
    <w:rsid w:val="005B3352"/>
    <w:rsid w:val="00BB2CAF"/>
    <w:rsid w:val="00C56CEA"/>
    <w:rsid w:val="00F4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AF"/>
  </w:style>
  <w:style w:type="paragraph" w:styleId="1">
    <w:name w:val="heading 1"/>
    <w:basedOn w:val="a"/>
    <w:next w:val="a"/>
    <w:link w:val="10"/>
    <w:uiPriority w:val="9"/>
    <w:qFormat/>
    <w:rsid w:val="00C56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C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56C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AF"/>
  </w:style>
  <w:style w:type="paragraph" w:styleId="1">
    <w:name w:val="heading 1"/>
    <w:basedOn w:val="a"/>
    <w:next w:val="a"/>
    <w:link w:val="10"/>
    <w:uiPriority w:val="9"/>
    <w:qFormat/>
    <w:rsid w:val="00C56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C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56C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Методист1</dc:creator>
  <cp:lastModifiedBy>Методист1</cp:lastModifiedBy>
  <cp:revision>1</cp:revision>
  <dcterms:created xsi:type="dcterms:W3CDTF">2014-04-07T12:09:00Z</dcterms:created>
  <dcterms:modified xsi:type="dcterms:W3CDTF">2014-04-07T12:52:00Z</dcterms:modified>
</cp:coreProperties>
</file>